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AC" w:rsidRPr="00F524BC" w:rsidRDefault="00AD35AC" w:rsidP="00AD35AC">
      <w:pPr>
        <w:shd w:val="clear" w:color="auto" w:fill="FFFFFF"/>
        <w:spacing w:after="0" w:line="249" w:lineRule="atLeast"/>
        <w:outlineLvl w:val="1"/>
        <w:rPr>
          <w:rFonts w:ascii="Oxygen" w:eastAsia="Times New Roman" w:hAnsi="Oxygen" w:cs="Arial"/>
          <w:b/>
          <w:bCs/>
          <w:color w:val="555555"/>
          <w:sz w:val="40"/>
          <w:szCs w:val="40"/>
          <w:lang w:eastAsia="es-ES"/>
        </w:rPr>
      </w:pPr>
      <w:r w:rsidRPr="00F524BC">
        <w:rPr>
          <w:rFonts w:ascii="Oxygen" w:eastAsia="Times New Roman" w:hAnsi="Oxygen" w:cs="Arial"/>
          <w:b/>
          <w:bCs/>
          <w:color w:val="555555"/>
          <w:sz w:val="40"/>
          <w:szCs w:val="40"/>
          <w:lang w:eastAsia="es-ES"/>
        </w:rPr>
        <w:t>Ciclo el</w:t>
      </w:r>
      <w:r>
        <w:rPr>
          <w:rFonts w:ascii="Oxygen" w:eastAsia="Times New Roman" w:hAnsi="Oxygen" w:cs="Arial"/>
          <w:b/>
          <w:bCs/>
          <w:color w:val="555555"/>
          <w:sz w:val="40"/>
          <w:szCs w:val="40"/>
          <w:lang w:eastAsia="es-ES"/>
        </w:rPr>
        <w:t xml:space="preserve"> vídeo en el aula 2013: “La int</w:t>
      </w:r>
      <w:r w:rsidRPr="00F524BC">
        <w:rPr>
          <w:rFonts w:ascii="Oxygen" w:eastAsia="Times New Roman" w:hAnsi="Oxygen" w:cs="Arial"/>
          <w:b/>
          <w:bCs/>
          <w:color w:val="555555"/>
          <w:sz w:val="40"/>
          <w:szCs w:val="40"/>
          <w:lang w:eastAsia="es-ES"/>
        </w:rPr>
        <w:t>egración del vídeo en el ámbito educativo”</w:t>
      </w:r>
    </w:p>
    <w:p w:rsidR="00AD35AC" w:rsidRPr="00F524BC" w:rsidRDefault="00AD35AC" w:rsidP="00AD35AC">
      <w:pPr>
        <w:pBdr>
          <w:top w:val="single" w:sz="4" w:space="2" w:color="999900"/>
        </w:pBdr>
        <w:shd w:val="clear" w:color="auto" w:fill="F29400"/>
        <w:spacing w:before="113" w:after="0" w:line="193" w:lineRule="atLeast"/>
        <w:rPr>
          <w:rFonts w:ascii="Georgia" w:eastAsia="Times New Roman" w:hAnsi="Georgia" w:cs="Arial"/>
          <w:color w:val="FFECCE"/>
          <w:sz w:val="14"/>
          <w:szCs w:val="14"/>
          <w:lang w:eastAsia="es-ES"/>
        </w:rPr>
      </w:pPr>
      <w:r w:rsidRPr="00F524BC">
        <w:rPr>
          <w:rFonts w:ascii="Georgia" w:eastAsia="Times New Roman" w:hAnsi="Georgia" w:cs="Arial"/>
          <w:color w:val="FFECCE"/>
          <w:sz w:val="14"/>
          <w:szCs w:val="14"/>
          <w:lang w:eastAsia="es-ES"/>
        </w:rPr>
        <w:t xml:space="preserve">el 8 </w:t>
      </w:r>
      <w:proofErr w:type="spellStart"/>
      <w:r w:rsidRPr="00F524BC">
        <w:rPr>
          <w:rFonts w:ascii="Georgia" w:eastAsia="Times New Roman" w:hAnsi="Georgia" w:cs="Arial"/>
          <w:color w:val="FFECCE"/>
          <w:sz w:val="14"/>
          <w:szCs w:val="14"/>
          <w:lang w:eastAsia="es-ES"/>
        </w:rPr>
        <w:t>May</w:t>
      </w:r>
      <w:proofErr w:type="spellEnd"/>
      <w:r w:rsidRPr="00F524BC">
        <w:rPr>
          <w:rFonts w:ascii="Georgia" w:eastAsia="Times New Roman" w:hAnsi="Georgia" w:cs="Arial"/>
          <w:color w:val="FFECCE"/>
          <w:sz w:val="14"/>
          <w:szCs w:val="14"/>
          <w:lang w:eastAsia="es-ES"/>
        </w:rPr>
        <w:t xml:space="preserve">, 2013 en </w:t>
      </w:r>
      <w:hyperlink r:id="rId6" w:tooltip="Ver todas las entradas en Sevilla" w:history="1">
        <w:r w:rsidRPr="00F524BC">
          <w:rPr>
            <w:rFonts w:ascii="Georgia" w:eastAsia="Times New Roman" w:hAnsi="Georgia" w:cs="Arial"/>
            <w:color w:val="FFFFFF"/>
            <w:sz w:val="14"/>
            <w:szCs w:val="14"/>
            <w:lang w:eastAsia="es-ES"/>
          </w:rPr>
          <w:t>Sevilla</w:t>
        </w:r>
      </w:hyperlink>
      <w:r w:rsidRPr="00F524BC">
        <w:rPr>
          <w:rFonts w:ascii="Georgia" w:eastAsia="Times New Roman" w:hAnsi="Georgia" w:cs="Arial"/>
          <w:color w:val="FFECCE"/>
          <w:sz w:val="14"/>
          <w:szCs w:val="14"/>
          <w:lang w:eastAsia="es-ES"/>
        </w:rPr>
        <w:t xml:space="preserve">, </w:t>
      </w:r>
      <w:hyperlink r:id="rId7" w:tooltip="Ver todas las entradas en Video Creación" w:history="1">
        <w:r w:rsidRPr="00F524BC">
          <w:rPr>
            <w:rFonts w:ascii="Georgia" w:eastAsia="Times New Roman" w:hAnsi="Georgia" w:cs="Arial"/>
            <w:color w:val="FFFFFF"/>
            <w:sz w:val="14"/>
            <w:szCs w:val="14"/>
            <w:lang w:eastAsia="es-ES"/>
          </w:rPr>
          <w:t>Video Creación</w:t>
        </w:r>
      </w:hyperlink>
      <w:r w:rsidRPr="00F524BC">
        <w:rPr>
          <w:rFonts w:ascii="Georgia" w:eastAsia="Times New Roman" w:hAnsi="Georgia" w:cs="Arial"/>
          <w:color w:val="FFECCE"/>
          <w:sz w:val="14"/>
          <w:szCs w:val="14"/>
          <w:lang w:eastAsia="es-ES"/>
        </w:rPr>
        <w:t xml:space="preserve"> </w:t>
      </w:r>
    </w:p>
    <w:p w:rsidR="00AD35AC" w:rsidRPr="001A05F7" w:rsidRDefault="00AD35AC" w:rsidP="00AD35AC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555555"/>
          <w:sz w:val="15"/>
          <w:szCs w:val="15"/>
          <w:lang w:eastAsia="es-ES"/>
        </w:rPr>
      </w:pPr>
      <w:r>
        <w:rPr>
          <w:rFonts w:ascii="Arial" w:eastAsia="Times New Roman" w:hAnsi="Arial" w:cs="Arial"/>
          <w:noProof/>
          <w:color w:val="555555"/>
          <w:sz w:val="15"/>
          <w:szCs w:val="15"/>
          <w:lang w:eastAsia="es-ES"/>
        </w:rPr>
        <w:drawing>
          <wp:inline distT="0" distB="0" distL="0" distR="0" wp14:anchorId="26A5863E" wp14:editId="371BBE0F">
            <wp:extent cx="6271260" cy="3045460"/>
            <wp:effectExtent l="19050" t="0" r="0" b="0"/>
            <wp:docPr id="1" name="Imagen 1" descr="ciclo ví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clo víde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304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5AC" w:rsidRPr="001A05F7" w:rsidRDefault="00AD35AC" w:rsidP="00AD35AC">
      <w:pPr>
        <w:pBdr>
          <w:bottom w:val="dotted" w:sz="4" w:space="2" w:color="B5B5B5"/>
        </w:pBdr>
        <w:shd w:val="clear" w:color="auto" w:fill="FFFFFF"/>
        <w:spacing w:after="0" w:line="193" w:lineRule="atLeast"/>
        <w:rPr>
          <w:rFonts w:ascii="Arial" w:eastAsia="Times New Roman" w:hAnsi="Arial" w:cs="Arial"/>
          <w:color w:val="555555"/>
          <w:sz w:val="24"/>
          <w:szCs w:val="24"/>
          <w:lang w:eastAsia="es-ES"/>
        </w:rPr>
      </w:pPr>
      <w:r w:rsidRPr="001A0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FECHA: </w:t>
      </w:r>
      <w:r w:rsidRPr="001A05F7">
        <w:rPr>
          <w:rFonts w:ascii="Arial" w:eastAsia="Times New Roman" w:hAnsi="Arial" w:cs="Arial"/>
          <w:color w:val="555555"/>
          <w:sz w:val="24"/>
          <w:szCs w:val="24"/>
          <w:lang w:eastAsia="es-ES"/>
        </w:rPr>
        <w:t xml:space="preserve">08/05/2013 | </w:t>
      </w:r>
      <w:r w:rsidRPr="001A0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HORA: </w:t>
      </w:r>
      <w:r w:rsidRPr="001A05F7">
        <w:rPr>
          <w:rFonts w:ascii="Arial" w:eastAsia="Times New Roman" w:hAnsi="Arial" w:cs="Arial"/>
          <w:i/>
          <w:iCs/>
          <w:color w:val="555555"/>
          <w:sz w:val="24"/>
          <w:szCs w:val="24"/>
          <w:lang w:eastAsia="es-ES"/>
        </w:rPr>
        <w:t>Todo el día</w:t>
      </w:r>
      <w:r w:rsidRPr="001A05F7">
        <w:rPr>
          <w:rFonts w:ascii="Arial" w:eastAsia="Times New Roman" w:hAnsi="Arial" w:cs="Arial"/>
          <w:color w:val="555555"/>
          <w:sz w:val="24"/>
          <w:szCs w:val="24"/>
          <w:lang w:eastAsia="es-ES"/>
        </w:rPr>
        <w:t xml:space="preserve"> </w:t>
      </w:r>
    </w:p>
    <w:p w:rsidR="00AD35AC" w:rsidRPr="001A05F7" w:rsidRDefault="00AD35AC" w:rsidP="00AD35AC">
      <w:pPr>
        <w:pBdr>
          <w:bottom w:val="dotted" w:sz="4" w:space="2" w:color="B5B5B5"/>
        </w:pBdr>
        <w:shd w:val="clear" w:color="auto" w:fill="FFFFFF"/>
        <w:spacing w:after="0" w:line="193" w:lineRule="atLeast"/>
        <w:rPr>
          <w:rFonts w:ascii="Arial" w:eastAsia="Times New Roman" w:hAnsi="Arial" w:cs="Arial"/>
          <w:color w:val="555555"/>
          <w:sz w:val="24"/>
          <w:szCs w:val="24"/>
          <w:lang w:eastAsia="es-ES"/>
        </w:rPr>
      </w:pPr>
      <w:r w:rsidRPr="001A0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UBICACIÓN:</w:t>
      </w:r>
      <w:r w:rsidRPr="001A05F7">
        <w:rPr>
          <w:rFonts w:ascii="Arial" w:eastAsia="Times New Roman" w:hAnsi="Arial" w:cs="Arial"/>
          <w:color w:val="555555"/>
          <w:sz w:val="24"/>
          <w:szCs w:val="24"/>
          <w:lang w:eastAsia="es-ES"/>
        </w:rPr>
        <w:t xml:space="preserve"> </w:t>
      </w:r>
      <w:hyperlink r:id="rId9" w:tooltip="Centro de Iniciativas Culturales de la Universidad de Sevilla (CICUS)" w:history="1">
        <w:r w:rsidRPr="001A05F7">
          <w:rPr>
            <w:rFonts w:ascii="Arial" w:eastAsia="Times New Roman" w:hAnsi="Arial" w:cs="Arial"/>
            <w:color w:val="DA8500"/>
            <w:sz w:val="24"/>
            <w:szCs w:val="24"/>
            <w:lang w:eastAsia="es-ES"/>
          </w:rPr>
          <w:t>Centro de Iniciativas Culturales de la Universidad de Sevilla (CICUS)</w:t>
        </w:r>
      </w:hyperlink>
      <w:r w:rsidRPr="001A05F7">
        <w:rPr>
          <w:rFonts w:ascii="Arial" w:eastAsia="Times New Roman" w:hAnsi="Arial" w:cs="Arial"/>
          <w:color w:val="555555"/>
          <w:sz w:val="24"/>
          <w:szCs w:val="24"/>
          <w:lang w:eastAsia="es-ES"/>
        </w:rPr>
        <w:t xml:space="preserve"> </w:t>
      </w:r>
    </w:p>
    <w:p w:rsidR="00AD35AC" w:rsidRPr="001A05F7" w:rsidRDefault="00AD35AC" w:rsidP="00AD35AC">
      <w:pPr>
        <w:pBdr>
          <w:bottom w:val="dotted" w:sz="4" w:space="2" w:color="B5B5B5"/>
        </w:pBdr>
        <w:shd w:val="clear" w:color="auto" w:fill="FFFFFF"/>
        <w:spacing w:after="0" w:line="193" w:lineRule="atLeast"/>
        <w:rPr>
          <w:rFonts w:ascii="Arial" w:eastAsia="Times New Roman" w:hAnsi="Arial" w:cs="Arial"/>
          <w:color w:val="555555"/>
          <w:sz w:val="24"/>
          <w:szCs w:val="24"/>
          <w:lang w:eastAsia="es-ES"/>
        </w:rPr>
      </w:pPr>
      <w:r w:rsidRPr="001A0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PRECIO:</w:t>
      </w:r>
      <w:r w:rsidRPr="001A05F7">
        <w:rPr>
          <w:rFonts w:ascii="Arial" w:eastAsia="Times New Roman" w:hAnsi="Arial" w:cs="Arial"/>
          <w:color w:val="555555"/>
          <w:sz w:val="24"/>
          <w:szCs w:val="24"/>
          <w:lang w:eastAsia="es-ES"/>
        </w:rPr>
        <w:t xml:space="preserve"> Gratuito </w:t>
      </w:r>
    </w:p>
    <w:p w:rsidR="00AD35AC" w:rsidRPr="001A05F7" w:rsidRDefault="00AD35AC" w:rsidP="00AD35AC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555555"/>
          <w:sz w:val="15"/>
          <w:szCs w:val="15"/>
          <w:lang w:eastAsia="es-ES"/>
        </w:rPr>
      </w:pPr>
      <w:r w:rsidRPr="001A05F7">
        <w:rPr>
          <w:rFonts w:ascii="Arial" w:eastAsia="Times New Roman" w:hAnsi="Arial" w:cs="Arial"/>
          <w:color w:val="555555"/>
          <w:sz w:val="15"/>
          <w:szCs w:val="15"/>
          <w:lang w:eastAsia="es-ES"/>
        </w:rPr>
        <w:br w:type="textWrapping" w:clear="all"/>
      </w:r>
    </w:p>
    <w:p w:rsidR="00AD35AC" w:rsidRPr="001A05F7" w:rsidRDefault="00AD35AC" w:rsidP="00AD35AC">
      <w:pPr>
        <w:shd w:val="clear" w:color="auto" w:fill="FFFFFF"/>
        <w:spacing w:after="0" w:line="193" w:lineRule="atLeast"/>
        <w:rPr>
          <w:rFonts w:ascii="Arial" w:eastAsia="Times New Roman" w:hAnsi="Arial" w:cs="Arial"/>
          <w:vanish/>
          <w:color w:val="555555"/>
          <w:sz w:val="15"/>
          <w:szCs w:val="15"/>
          <w:lang w:eastAsia="es-ES"/>
        </w:rPr>
      </w:pPr>
      <w:r w:rsidRPr="001A05F7">
        <w:rPr>
          <w:rFonts w:ascii="Arial" w:eastAsia="Times New Roman" w:hAnsi="Arial" w:cs="Arial"/>
          <w:vanish/>
          <w:color w:val="555555"/>
          <w:sz w:val="15"/>
          <w:szCs w:val="15"/>
          <w:lang w:eastAsia="es-ES"/>
        </w:rPr>
        <w:t>VN:F [1.9.17_1161]</w:t>
      </w:r>
    </w:p>
    <w:p w:rsidR="00AD35AC" w:rsidRPr="001A05F7" w:rsidRDefault="00AD35AC" w:rsidP="00AD35AC">
      <w:pPr>
        <w:shd w:val="clear" w:color="auto" w:fill="FFFFFF"/>
        <w:spacing w:after="0" w:line="193" w:lineRule="atLeast"/>
        <w:rPr>
          <w:rFonts w:ascii="Arial" w:eastAsia="Times New Roman" w:hAnsi="Arial" w:cs="Arial"/>
          <w:vanish/>
          <w:color w:val="555555"/>
          <w:sz w:val="15"/>
          <w:szCs w:val="15"/>
          <w:lang w:eastAsia="es-ES"/>
        </w:rPr>
      </w:pPr>
      <w:r w:rsidRPr="001A05F7">
        <w:rPr>
          <w:rFonts w:ascii="Arial" w:eastAsia="Times New Roman" w:hAnsi="Arial" w:cs="Arial"/>
          <w:vanish/>
          <w:color w:val="555555"/>
          <w:sz w:val="15"/>
          <w:szCs w:val="15"/>
          <w:lang w:eastAsia="es-ES"/>
        </w:rPr>
        <w:t>espera, por favor...</w:t>
      </w:r>
    </w:p>
    <w:p w:rsidR="00AD35AC" w:rsidRPr="001A05F7" w:rsidRDefault="00AD35AC" w:rsidP="00AD35AC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555555"/>
          <w:sz w:val="15"/>
          <w:szCs w:val="15"/>
          <w:lang w:eastAsia="es-ES"/>
        </w:rPr>
      </w:pPr>
      <w:r w:rsidRPr="001A05F7">
        <w:rPr>
          <w:rFonts w:ascii="Arial" w:eastAsia="Times New Roman" w:hAnsi="Arial" w:cs="Arial"/>
          <w:color w:val="555555"/>
          <w:sz w:val="15"/>
          <w:szCs w:val="15"/>
          <w:lang w:eastAsia="es-ES"/>
        </w:rPr>
        <w:br w:type="textWrapping" w:clear="all"/>
      </w:r>
    </w:p>
    <w:p w:rsidR="00AD35AC" w:rsidRPr="001A05F7" w:rsidRDefault="00AD35AC" w:rsidP="00AD35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3" w:lineRule="atLeast"/>
        <w:ind w:left="371"/>
        <w:rPr>
          <w:rFonts w:ascii="Arial" w:eastAsia="Times New Roman" w:hAnsi="Arial" w:cs="Arial"/>
          <w:color w:val="555555"/>
          <w:sz w:val="24"/>
          <w:szCs w:val="24"/>
          <w:lang w:eastAsia="es-ES"/>
        </w:rPr>
      </w:pPr>
      <w:r w:rsidRPr="001A05F7">
        <w:rPr>
          <w:rFonts w:ascii="Arial" w:eastAsia="Times New Roman" w:hAnsi="Arial" w:cs="Arial"/>
          <w:b/>
          <w:bCs/>
          <w:color w:val="555555"/>
          <w:sz w:val="24"/>
          <w:szCs w:val="24"/>
          <w:lang w:eastAsia="es-ES"/>
        </w:rPr>
        <w:t>Exposición I El vídeo en el aula 2013</w:t>
      </w:r>
    </w:p>
    <w:p w:rsidR="00AD35AC" w:rsidRPr="001A05F7" w:rsidRDefault="00AD35AC" w:rsidP="00AD35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3" w:lineRule="atLeast"/>
        <w:ind w:left="371"/>
        <w:rPr>
          <w:rFonts w:ascii="Arial" w:eastAsia="Times New Roman" w:hAnsi="Arial" w:cs="Arial"/>
          <w:color w:val="555555"/>
          <w:sz w:val="24"/>
          <w:szCs w:val="24"/>
          <w:lang w:eastAsia="es-ES"/>
        </w:rPr>
      </w:pPr>
      <w:r w:rsidRPr="001A05F7">
        <w:rPr>
          <w:rFonts w:ascii="Arial" w:eastAsia="Times New Roman" w:hAnsi="Arial" w:cs="Arial"/>
          <w:b/>
          <w:bCs/>
          <w:color w:val="555555"/>
          <w:sz w:val="24"/>
          <w:szCs w:val="24"/>
          <w:lang w:eastAsia="es-ES"/>
        </w:rPr>
        <w:t>6, 17 de mayo 2013 I Café CICUS</w:t>
      </w:r>
    </w:p>
    <w:p w:rsidR="00AD35AC" w:rsidRPr="001A05F7" w:rsidRDefault="00AD35AC" w:rsidP="00AD35AC">
      <w:pPr>
        <w:shd w:val="clear" w:color="auto" w:fill="FFFFFF"/>
        <w:spacing w:before="100" w:beforeAutospacing="1" w:after="170" w:line="193" w:lineRule="atLeast"/>
        <w:rPr>
          <w:rFonts w:ascii="Arial" w:eastAsia="Times New Roman" w:hAnsi="Arial" w:cs="Arial"/>
          <w:color w:val="555555"/>
          <w:sz w:val="24"/>
          <w:szCs w:val="24"/>
          <w:lang w:eastAsia="es-ES"/>
        </w:rPr>
      </w:pPr>
      <w:r w:rsidRPr="001A05F7">
        <w:rPr>
          <w:rFonts w:ascii="Arial" w:eastAsia="Times New Roman" w:hAnsi="Arial" w:cs="Arial"/>
          <w:color w:val="555555"/>
          <w:sz w:val="24"/>
          <w:szCs w:val="24"/>
          <w:lang w:eastAsia="es-ES"/>
        </w:rPr>
        <w:t xml:space="preserve">Una nueva edición del Ciclo el vídeo en el aula llega al </w:t>
      </w:r>
      <w:r>
        <w:fldChar w:fldCharType="begin"/>
      </w:r>
      <w:r>
        <w:instrText xml:space="preserve"> HYPERLINK "http://http/elclubexpress.com/espacios/centro-de-iniciativas-culturales-de-la-universidad-de-sevilla-cicus-2/" \t "_blank" </w:instrText>
      </w:r>
      <w:r>
        <w:fldChar w:fldCharType="separate"/>
      </w:r>
      <w:r w:rsidRPr="001A05F7">
        <w:rPr>
          <w:rFonts w:ascii="Arial" w:eastAsia="Times New Roman" w:hAnsi="Arial" w:cs="Arial"/>
          <w:b/>
          <w:bCs/>
          <w:color w:val="DA8500"/>
          <w:sz w:val="24"/>
          <w:szCs w:val="24"/>
          <w:lang w:eastAsia="es-ES"/>
        </w:rPr>
        <w:t>Centro de Iniciativas Culturales de la Universidad de Sevilla</w:t>
      </w:r>
      <w:r>
        <w:rPr>
          <w:rFonts w:ascii="Arial" w:eastAsia="Times New Roman" w:hAnsi="Arial" w:cs="Arial"/>
          <w:b/>
          <w:bCs/>
          <w:color w:val="DA8500"/>
          <w:sz w:val="24"/>
          <w:szCs w:val="24"/>
          <w:lang w:eastAsia="es-ES"/>
        </w:rPr>
        <w:fldChar w:fldCharType="end"/>
      </w:r>
      <w:r w:rsidRPr="001A05F7">
        <w:rPr>
          <w:rFonts w:ascii="Arial" w:eastAsia="Times New Roman" w:hAnsi="Arial" w:cs="Arial"/>
          <w:color w:val="555555"/>
          <w:sz w:val="24"/>
          <w:szCs w:val="24"/>
          <w:lang w:eastAsia="es-ES"/>
        </w:rPr>
        <w:t>. En esta ocasión el ciclo de videoarte presenta la integración del vídeo en el ámbito educativo. Dicha acción se plantea desde el análisis y la reflexión sobre el uso de los nuevos medios audiovisuales en las aulas universitarias tanto de grado medio como superior. A través de los discursos generados por los trabajos de once centros educativos invitados al evento se irá construyendo el hilo argumental de este Ciclo.</w:t>
      </w:r>
    </w:p>
    <w:p w:rsidR="00AD35AC" w:rsidRPr="001A05F7" w:rsidRDefault="00AD35AC" w:rsidP="00AD35AC">
      <w:pPr>
        <w:shd w:val="clear" w:color="auto" w:fill="FFFFFF"/>
        <w:spacing w:before="100" w:beforeAutospacing="1" w:after="170" w:line="193" w:lineRule="atLeast"/>
        <w:rPr>
          <w:rFonts w:ascii="Arial" w:eastAsia="Times New Roman" w:hAnsi="Arial" w:cs="Arial"/>
          <w:color w:val="555555"/>
          <w:sz w:val="24"/>
          <w:szCs w:val="24"/>
          <w:lang w:eastAsia="es-ES"/>
        </w:rPr>
      </w:pPr>
      <w:r w:rsidRPr="001A05F7">
        <w:rPr>
          <w:rFonts w:ascii="Arial" w:eastAsia="Times New Roman" w:hAnsi="Arial" w:cs="Arial"/>
          <w:color w:val="555555"/>
          <w:sz w:val="24"/>
          <w:szCs w:val="24"/>
          <w:lang w:eastAsia="es-ES"/>
        </w:rPr>
        <w:t xml:space="preserve">Estos trabajos podrán verse en la Exposición “El vídeo en el aula 2013″ en el </w:t>
      </w:r>
      <w:r w:rsidRPr="001A05F7">
        <w:rPr>
          <w:rFonts w:ascii="Arial" w:eastAsia="Times New Roman" w:hAnsi="Arial" w:cs="Arial"/>
          <w:b/>
          <w:bCs/>
          <w:color w:val="555555"/>
          <w:sz w:val="24"/>
          <w:szCs w:val="24"/>
          <w:lang w:eastAsia="es-ES"/>
        </w:rPr>
        <w:t>Café CICUS</w:t>
      </w:r>
      <w:r w:rsidRPr="001A05F7">
        <w:rPr>
          <w:rFonts w:ascii="Arial" w:eastAsia="Times New Roman" w:hAnsi="Arial" w:cs="Arial"/>
          <w:color w:val="555555"/>
          <w:sz w:val="24"/>
          <w:szCs w:val="24"/>
          <w:lang w:eastAsia="es-ES"/>
        </w:rPr>
        <w:t xml:space="preserve"> del 6 al 17 de mayo.</w:t>
      </w:r>
    </w:p>
    <w:p w:rsidR="00454797" w:rsidRPr="001A05F7" w:rsidRDefault="00454797">
      <w:pPr>
        <w:rPr>
          <w:sz w:val="24"/>
          <w:szCs w:val="24"/>
        </w:rPr>
      </w:pPr>
      <w:bookmarkStart w:id="0" w:name="_GoBack"/>
      <w:bookmarkEnd w:id="0"/>
    </w:p>
    <w:sectPr w:rsidR="00454797" w:rsidRPr="001A05F7" w:rsidSect="004547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Oxygen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370A"/>
    <w:multiLevelType w:val="multilevel"/>
    <w:tmpl w:val="3BCA13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F7"/>
    <w:rsid w:val="001A05F7"/>
    <w:rsid w:val="00454797"/>
    <w:rsid w:val="00744309"/>
    <w:rsid w:val="00AD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7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A05F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05F7"/>
    <w:pPr>
      <w:spacing w:before="100" w:beforeAutospacing="1" w:after="17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fo7">
    <w:name w:val="info7"/>
    <w:basedOn w:val="Normal"/>
    <w:rsid w:val="001A05F7"/>
    <w:pPr>
      <w:pBdr>
        <w:bottom w:val="dotted" w:sz="4" w:space="2" w:color="B5B5B5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7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A05F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05F7"/>
    <w:pPr>
      <w:spacing w:before="100" w:beforeAutospacing="1" w:after="17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fo7">
    <w:name w:val="info7"/>
    <w:basedOn w:val="Normal"/>
    <w:rsid w:val="001A05F7"/>
    <w:pPr>
      <w:pBdr>
        <w:bottom w:val="dotted" w:sz="4" w:space="2" w:color="B5B5B5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9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0369">
                          <w:marLeft w:val="0"/>
                          <w:marRight w:val="0"/>
                          <w:marTop w:val="0"/>
                          <w:marBottom w:val="1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3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7272">
                                  <w:marLeft w:val="1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2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9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53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88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27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783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64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12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1298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53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elclubexpress.com/events/categories/provincias/sevilla/" TargetMode="External"/><Relationship Id="rId7" Type="http://schemas.openxmlformats.org/officeDocument/2006/relationships/hyperlink" Target="http://elclubexpress.com/events/categories/secciones-artisticas/arte/video-creacion/" TargetMode="External"/><Relationship Id="rId8" Type="http://schemas.openxmlformats.org/officeDocument/2006/relationships/image" Target="media/image1.jpeg"/><Relationship Id="rId9" Type="http://schemas.openxmlformats.org/officeDocument/2006/relationships/hyperlink" Target="http://elclubexpress.com/espacios/centro-de-iniciativas-culturales-de-la-universidad-de-sevilla-cicus-2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1382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dioni</dc:creator>
  <cp:lastModifiedBy>María Terera  Carrasco Gimena</cp:lastModifiedBy>
  <cp:revision>2</cp:revision>
  <dcterms:created xsi:type="dcterms:W3CDTF">2013-05-07T18:35:00Z</dcterms:created>
  <dcterms:modified xsi:type="dcterms:W3CDTF">2013-05-07T18:35:00Z</dcterms:modified>
</cp:coreProperties>
</file>