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77B" w:rsidRPr="00B1477B" w:rsidRDefault="00B1477B" w:rsidP="00B1477B">
      <w:pPr>
        <w:spacing w:before="100" w:beforeAutospacing="1" w:after="100" w:afterAutospacing="1" w:line="240" w:lineRule="auto"/>
        <w:jc w:val="center"/>
        <w:outlineLvl w:val="1"/>
        <w:rPr>
          <w:rFonts w:eastAsia="Times New Roman" w:cs="Times New Roman"/>
          <w:b/>
          <w:bCs/>
          <w:i/>
          <w:sz w:val="28"/>
          <w:szCs w:val="28"/>
          <w:lang w:val="es-ES_tradnl" w:eastAsia="es-ES"/>
        </w:rPr>
      </w:pPr>
      <w:r w:rsidRPr="00B1477B">
        <w:rPr>
          <w:rFonts w:eastAsia="Times New Roman" w:cs="Times New Roman"/>
          <w:b/>
          <w:bCs/>
          <w:sz w:val="28"/>
          <w:szCs w:val="28"/>
          <w:lang w:val="es-ES_tradnl" w:eastAsia="es-ES"/>
        </w:rPr>
        <w:t xml:space="preserve">LA FACULTAD DE BELLAS ARTES DE SEVILLA RETOMÓ EL </w:t>
      </w:r>
      <w:r w:rsidRPr="00B1477B">
        <w:rPr>
          <w:rFonts w:eastAsia="Times New Roman" w:cs="Times New Roman"/>
          <w:b/>
          <w:bCs/>
          <w:i/>
          <w:sz w:val="28"/>
          <w:szCs w:val="28"/>
          <w:lang w:val="es-ES_tradnl" w:eastAsia="es-ES"/>
        </w:rPr>
        <w:t>CAFÉCULTURA BBAA</w:t>
      </w:r>
    </w:p>
    <w:p w:rsidR="00B1477B" w:rsidRPr="00B1477B" w:rsidRDefault="00B1477B" w:rsidP="00B1477B">
      <w:pPr>
        <w:pStyle w:val="NormalWeb"/>
        <w:jc w:val="both"/>
        <w:rPr>
          <w:rFonts w:asciiTheme="minorHAnsi" w:hAnsiTheme="minorHAnsi"/>
          <w:sz w:val="24"/>
          <w:szCs w:val="24"/>
        </w:rPr>
      </w:pPr>
      <w:r w:rsidRPr="00B1477B">
        <w:rPr>
          <w:rStyle w:val="Textoennegrita"/>
          <w:rFonts w:asciiTheme="minorHAnsi" w:hAnsiTheme="minorHAnsi"/>
          <w:sz w:val="24"/>
          <w:szCs w:val="24"/>
        </w:rPr>
        <w:t xml:space="preserve">La buena acogida del primer ciclo de </w:t>
      </w:r>
      <w:proofErr w:type="spellStart"/>
      <w:r w:rsidRPr="00B1477B">
        <w:rPr>
          <w:rStyle w:val="nfasis"/>
          <w:rFonts w:asciiTheme="minorHAnsi" w:hAnsiTheme="minorHAnsi"/>
          <w:b/>
          <w:bCs/>
          <w:sz w:val="24"/>
          <w:szCs w:val="24"/>
        </w:rPr>
        <w:t>CaféCultura</w:t>
      </w:r>
      <w:proofErr w:type="spellEnd"/>
      <w:r w:rsidRPr="00B1477B">
        <w:rPr>
          <w:rStyle w:val="nfasis"/>
          <w:rFonts w:asciiTheme="minorHAnsi" w:hAnsiTheme="minorHAnsi"/>
          <w:b/>
          <w:bCs/>
          <w:sz w:val="24"/>
          <w:szCs w:val="24"/>
        </w:rPr>
        <w:t xml:space="preserve"> BBAA</w:t>
      </w:r>
      <w:r w:rsidRPr="00B1477B">
        <w:rPr>
          <w:rStyle w:val="Textoennegrita"/>
          <w:rFonts w:asciiTheme="minorHAnsi" w:hAnsiTheme="minorHAnsi"/>
          <w:sz w:val="24"/>
          <w:szCs w:val="24"/>
        </w:rPr>
        <w:t xml:space="preserve"> en el curso pasado ha propiciado esta segunda convocatoria con un renovado programa</w:t>
      </w:r>
    </w:p>
    <w:p w:rsidR="00B1477B" w:rsidRPr="000362CD" w:rsidRDefault="00B1477B" w:rsidP="00B1477B">
      <w:pPr>
        <w:pStyle w:val="NormalWeb"/>
        <w:jc w:val="both"/>
        <w:rPr>
          <w:rFonts w:asciiTheme="minorHAnsi" w:hAnsiTheme="minorHAnsi"/>
        </w:rPr>
      </w:pPr>
      <w:r w:rsidRPr="000362CD">
        <w:rPr>
          <w:rFonts w:asciiTheme="minorHAnsi" w:hAnsiTheme="minorHAnsi"/>
        </w:rPr>
        <w:t xml:space="preserve">Durante los cinco miércoles de mayo del pasado 2012, el primer </w:t>
      </w:r>
      <w:proofErr w:type="spellStart"/>
      <w:r w:rsidRPr="000362CD">
        <w:rPr>
          <w:rStyle w:val="nfasis"/>
          <w:rFonts w:asciiTheme="minorHAnsi" w:hAnsiTheme="minorHAnsi"/>
        </w:rPr>
        <w:t>CaféCultura</w:t>
      </w:r>
      <w:proofErr w:type="spellEnd"/>
      <w:r w:rsidRPr="000362CD">
        <w:rPr>
          <w:rFonts w:asciiTheme="minorHAnsi" w:hAnsiTheme="minorHAnsi"/>
        </w:rPr>
        <w:t xml:space="preserve"> de la Facultad de Bellas Artes de la Universidad de Sevilla acogió 9 actuaciones protagonizadas por 14 artistas e invitados relacionados con la cultura, que abarcaron  disciplinas experimentales como la </w:t>
      </w:r>
      <w:proofErr w:type="spellStart"/>
      <w:r w:rsidRPr="000362CD">
        <w:rPr>
          <w:rFonts w:asciiTheme="minorHAnsi" w:hAnsiTheme="minorHAnsi"/>
        </w:rPr>
        <w:t>perfopoesía</w:t>
      </w:r>
      <w:proofErr w:type="spellEnd"/>
      <w:r w:rsidRPr="000362CD">
        <w:rPr>
          <w:rFonts w:asciiTheme="minorHAnsi" w:hAnsiTheme="minorHAnsi"/>
        </w:rPr>
        <w:t xml:space="preserve">, la performance, la </w:t>
      </w:r>
      <w:proofErr w:type="spellStart"/>
      <w:r w:rsidRPr="000362CD">
        <w:rPr>
          <w:rFonts w:asciiTheme="minorHAnsi" w:hAnsiTheme="minorHAnsi"/>
        </w:rPr>
        <w:t>videocreación</w:t>
      </w:r>
      <w:proofErr w:type="spellEnd"/>
      <w:r w:rsidRPr="000362CD">
        <w:rPr>
          <w:rFonts w:asciiTheme="minorHAnsi" w:hAnsiTheme="minorHAnsi"/>
        </w:rPr>
        <w:t xml:space="preserve"> o la danza, y el debate en torno a producción y distribución de obras de arte, que consiguieron atraer la atención de un nutrido público.</w:t>
      </w:r>
    </w:p>
    <w:p w:rsidR="00B1477B" w:rsidRPr="000362CD" w:rsidRDefault="00B1477B" w:rsidP="00B1477B">
      <w:pPr>
        <w:pStyle w:val="NormalWeb"/>
        <w:jc w:val="both"/>
        <w:rPr>
          <w:rFonts w:asciiTheme="minorHAnsi" w:hAnsiTheme="minorHAnsi"/>
        </w:rPr>
      </w:pPr>
      <w:r w:rsidRPr="000362CD">
        <w:rPr>
          <w:rFonts w:asciiTheme="minorHAnsi" w:hAnsiTheme="minorHAnsi"/>
        </w:rPr>
        <w:t xml:space="preserve">El éxito y el logro de los objetivos propuestos han fomentado la ilusión por el inicio de una segunda edición, que contará con actividades estrechamente vinculadas con la misma Facultad, implicando la participación de profesores y alumnos del centro, tanto en la organización del evento como de las actuaciones. Se ofrecerán, entre otras actividades, espectáculos de danza, maratón de performances, mesas redondas, </w:t>
      </w:r>
      <w:proofErr w:type="spellStart"/>
      <w:r w:rsidRPr="000362CD">
        <w:rPr>
          <w:rFonts w:asciiTheme="minorHAnsi" w:hAnsiTheme="minorHAnsi"/>
        </w:rPr>
        <w:t>perfopoesía</w:t>
      </w:r>
      <w:proofErr w:type="spellEnd"/>
      <w:r w:rsidRPr="000362CD">
        <w:rPr>
          <w:rFonts w:asciiTheme="minorHAnsi" w:hAnsiTheme="minorHAnsi"/>
        </w:rPr>
        <w:t xml:space="preserve"> y música experimental.</w:t>
      </w:r>
    </w:p>
    <w:p w:rsidR="00B1477B" w:rsidRPr="00B1477B" w:rsidRDefault="00B1477B" w:rsidP="00B1477B">
      <w:pPr>
        <w:pStyle w:val="NormalWeb"/>
        <w:jc w:val="both"/>
        <w:rPr>
          <w:rFonts w:asciiTheme="minorHAnsi" w:hAnsiTheme="minorHAnsi" w:cs="Arial"/>
        </w:rPr>
      </w:pPr>
      <w:r w:rsidRPr="000362CD">
        <w:rPr>
          <w:rFonts w:asciiTheme="minorHAnsi" w:hAnsiTheme="minorHAnsi"/>
        </w:rPr>
        <w:t>Esta edición se organiza dentro del Programa de Actividades Culturales del Decanato de Bellas Artes, por iniciativa y coordinación del artista y docente Antonio García Villarán, con un equipo de alumnas del Centro (Mª Ángeles Fernández Suárez, Rocío Martín Díaz, Paula Marín Moya, Marta García Castillo y Rocío Cárdenas Luna). Y</w:t>
      </w:r>
      <w:r w:rsidRPr="000362CD">
        <w:rPr>
          <w:rFonts w:asciiTheme="minorHAnsi" w:hAnsiTheme="minorHAnsi" w:cs="Arial"/>
        </w:rPr>
        <w:t xml:space="preserve"> cuenta con el patrocinio y colaboración de </w:t>
      </w:r>
      <w:r w:rsidRPr="000362CD">
        <w:rPr>
          <w:rFonts w:asciiTheme="minorHAnsi" w:hAnsiTheme="minorHAnsi" w:cs="Arial"/>
          <w:i/>
        </w:rPr>
        <w:t xml:space="preserve">CICUS, SADUS, La Factoría del Arte, </w:t>
      </w:r>
      <w:proofErr w:type="spellStart"/>
      <w:r w:rsidRPr="000362CD">
        <w:rPr>
          <w:rFonts w:asciiTheme="minorHAnsi" w:hAnsiTheme="minorHAnsi" w:cs="Arial"/>
          <w:i/>
        </w:rPr>
        <w:t>Areco</w:t>
      </w:r>
      <w:proofErr w:type="spellEnd"/>
      <w:r w:rsidRPr="000362CD">
        <w:rPr>
          <w:rFonts w:asciiTheme="minorHAnsi" w:hAnsiTheme="minorHAnsi" w:cs="Arial"/>
          <w:i/>
        </w:rPr>
        <w:t xml:space="preserve">, CREA 13 Conocimiento Compartido, Asociación Andaluza de Poesía Escénica,  Cangrejo Pistolero Ediciones y </w:t>
      </w:r>
      <w:proofErr w:type="spellStart"/>
      <w:r w:rsidRPr="000362CD">
        <w:rPr>
          <w:rFonts w:asciiTheme="minorHAnsi" w:hAnsiTheme="minorHAnsi" w:cs="Arial"/>
          <w:i/>
        </w:rPr>
        <w:t>Argeryón</w:t>
      </w:r>
      <w:proofErr w:type="spellEnd"/>
      <w:r w:rsidRPr="000362CD">
        <w:rPr>
          <w:rFonts w:asciiTheme="minorHAnsi" w:hAnsiTheme="minorHAnsi" w:cs="Arial"/>
        </w:rPr>
        <w:t>.</w:t>
      </w:r>
    </w:p>
    <w:p w:rsidR="00454C67" w:rsidRPr="00B1477B" w:rsidRDefault="00454C67" w:rsidP="007C56AF">
      <w:pPr>
        <w:jc w:val="center"/>
        <w:rPr>
          <w:color w:val="C00000"/>
        </w:rPr>
      </w:pPr>
      <w:r w:rsidRPr="00B1477B">
        <w:rPr>
          <w:b/>
          <w:color w:val="C00000"/>
        </w:rPr>
        <w:t>PERFORMANCE Y PERFOPOESÍA</w:t>
      </w:r>
      <w:r w:rsidR="00B1477B" w:rsidRPr="00B1477B">
        <w:rPr>
          <w:b/>
          <w:color w:val="C00000"/>
        </w:rPr>
        <w:t xml:space="preserve"> EN LA 2ª </w:t>
      </w:r>
      <w:r w:rsidR="0017781A" w:rsidRPr="00B1477B">
        <w:rPr>
          <w:b/>
          <w:color w:val="C00000"/>
        </w:rPr>
        <w:t xml:space="preserve">JORNADA DEL </w:t>
      </w:r>
      <w:r w:rsidR="0017781A" w:rsidRPr="007C56AF">
        <w:rPr>
          <w:b/>
          <w:i/>
          <w:color w:val="C00000"/>
        </w:rPr>
        <w:t>CAFÉ</w:t>
      </w:r>
      <w:r w:rsidRPr="007C56AF">
        <w:rPr>
          <w:b/>
          <w:i/>
          <w:color w:val="C00000"/>
        </w:rPr>
        <w:t>CULTURA</w:t>
      </w:r>
      <w:r w:rsidR="007C56AF" w:rsidRPr="007C56AF">
        <w:rPr>
          <w:b/>
          <w:i/>
          <w:color w:val="C00000"/>
        </w:rPr>
        <w:t xml:space="preserve"> BBAA</w:t>
      </w:r>
      <w:r w:rsidR="007C56AF">
        <w:rPr>
          <w:b/>
          <w:color w:val="C00000"/>
        </w:rPr>
        <w:t xml:space="preserve"> DE SEV</w:t>
      </w:r>
      <w:r w:rsidRPr="00B1477B">
        <w:rPr>
          <w:b/>
          <w:color w:val="C00000"/>
        </w:rPr>
        <w:t>ILLA</w:t>
      </w:r>
    </w:p>
    <w:p w:rsidR="00454C67" w:rsidRPr="00B1477B" w:rsidRDefault="00454C67" w:rsidP="0017781A">
      <w:pPr>
        <w:jc w:val="both"/>
        <w:rPr>
          <w:sz w:val="20"/>
          <w:szCs w:val="20"/>
        </w:rPr>
      </w:pPr>
      <w:r w:rsidRPr="00B1477B">
        <w:rPr>
          <w:sz w:val="20"/>
          <w:szCs w:val="20"/>
        </w:rPr>
        <w:t xml:space="preserve">Después del </w:t>
      </w:r>
      <w:r w:rsidR="00B1477B" w:rsidRPr="00B1477B">
        <w:rPr>
          <w:sz w:val="20"/>
          <w:szCs w:val="20"/>
        </w:rPr>
        <w:t xml:space="preserve"> </w:t>
      </w:r>
      <w:r w:rsidRPr="00B1477B">
        <w:rPr>
          <w:sz w:val="20"/>
          <w:szCs w:val="20"/>
        </w:rPr>
        <w:t xml:space="preserve">éxito de público de la primera jornada del </w:t>
      </w:r>
      <w:r w:rsidRPr="00B1477B">
        <w:rPr>
          <w:b/>
          <w:sz w:val="20"/>
          <w:szCs w:val="20"/>
        </w:rPr>
        <w:t>Café Cultura de Bellas Artes de Sevilla, este jueves día 2 de m</w:t>
      </w:r>
      <w:r w:rsidR="00E11D1A" w:rsidRPr="00B1477B">
        <w:rPr>
          <w:b/>
          <w:sz w:val="20"/>
          <w:szCs w:val="20"/>
        </w:rPr>
        <w:t>ayo a las 20:00</w:t>
      </w:r>
      <w:r w:rsidR="00B1477B" w:rsidRPr="00B1477B">
        <w:rPr>
          <w:b/>
          <w:sz w:val="20"/>
          <w:szCs w:val="20"/>
        </w:rPr>
        <w:t xml:space="preserve"> </w:t>
      </w:r>
      <w:r w:rsidR="00E11D1A" w:rsidRPr="00B1477B">
        <w:rPr>
          <w:b/>
          <w:sz w:val="20"/>
          <w:szCs w:val="20"/>
        </w:rPr>
        <w:t>h</w:t>
      </w:r>
      <w:r w:rsidR="00B1477B" w:rsidRPr="00B1477B">
        <w:rPr>
          <w:b/>
          <w:sz w:val="20"/>
          <w:szCs w:val="20"/>
        </w:rPr>
        <w:t>.</w:t>
      </w:r>
      <w:r w:rsidR="00E11D1A" w:rsidRPr="00B1477B">
        <w:rPr>
          <w:b/>
          <w:sz w:val="20"/>
          <w:szCs w:val="20"/>
        </w:rPr>
        <w:t xml:space="preserve"> </w:t>
      </w:r>
      <w:r w:rsidR="00E11D1A" w:rsidRPr="00B1477B">
        <w:rPr>
          <w:sz w:val="20"/>
          <w:szCs w:val="20"/>
        </w:rPr>
        <w:t>tendrán lugar A</w:t>
      </w:r>
      <w:r w:rsidR="00B1477B" w:rsidRPr="00B1477B">
        <w:rPr>
          <w:sz w:val="20"/>
          <w:szCs w:val="20"/>
        </w:rPr>
        <w:t xml:space="preserve">cciones y </w:t>
      </w:r>
      <w:proofErr w:type="spellStart"/>
      <w:r w:rsidR="00B1477B" w:rsidRPr="00B1477B">
        <w:rPr>
          <w:sz w:val="20"/>
          <w:szCs w:val="20"/>
        </w:rPr>
        <w:t>Perfopoesía</w:t>
      </w:r>
      <w:proofErr w:type="spellEnd"/>
      <w:r w:rsidR="00B1477B" w:rsidRPr="00B1477B">
        <w:rPr>
          <w:sz w:val="20"/>
          <w:szCs w:val="20"/>
        </w:rPr>
        <w:t xml:space="preserve"> protagonizadas por</w:t>
      </w:r>
      <w:r w:rsidRPr="00B1477B">
        <w:rPr>
          <w:sz w:val="20"/>
          <w:szCs w:val="20"/>
        </w:rPr>
        <w:t xml:space="preserve"> </w:t>
      </w:r>
      <w:r w:rsidRPr="00B1477B">
        <w:rPr>
          <w:b/>
          <w:sz w:val="20"/>
          <w:szCs w:val="20"/>
        </w:rPr>
        <w:t>Lucía</w:t>
      </w:r>
      <w:r w:rsidR="00E11D1A" w:rsidRPr="00B1477B">
        <w:rPr>
          <w:b/>
          <w:sz w:val="20"/>
          <w:szCs w:val="20"/>
        </w:rPr>
        <w:t xml:space="preserve"> Tejero</w:t>
      </w:r>
      <w:r w:rsidR="00B1477B" w:rsidRPr="00B1477B">
        <w:rPr>
          <w:b/>
          <w:sz w:val="20"/>
          <w:szCs w:val="20"/>
        </w:rPr>
        <w:t xml:space="preserve"> y </w:t>
      </w:r>
      <w:r w:rsidRPr="00B1477B">
        <w:rPr>
          <w:b/>
          <w:sz w:val="20"/>
          <w:szCs w:val="20"/>
        </w:rPr>
        <w:t>Ma</w:t>
      </w:r>
      <w:r w:rsidR="00B1477B" w:rsidRPr="00B1477B">
        <w:rPr>
          <w:b/>
          <w:sz w:val="20"/>
          <w:szCs w:val="20"/>
        </w:rPr>
        <w:t>r</w:t>
      </w:r>
      <w:r w:rsidRPr="00B1477B">
        <w:rPr>
          <w:b/>
          <w:sz w:val="20"/>
          <w:szCs w:val="20"/>
        </w:rPr>
        <w:t xml:space="preserve">y </w:t>
      </w:r>
      <w:proofErr w:type="spellStart"/>
      <w:r w:rsidRPr="00B1477B">
        <w:rPr>
          <w:b/>
          <w:sz w:val="20"/>
          <w:szCs w:val="20"/>
        </w:rPr>
        <w:t>Periáñez</w:t>
      </w:r>
      <w:proofErr w:type="spellEnd"/>
      <w:r w:rsidRPr="00B1477B">
        <w:rPr>
          <w:b/>
          <w:sz w:val="20"/>
          <w:szCs w:val="20"/>
        </w:rPr>
        <w:t>,</w:t>
      </w:r>
      <w:r w:rsidR="00B1477B" w:rsidRPr="00B1477B">
        <w:rPr>
          <w:b/>
          <w:sz w:val="20"/>
          <w:szCs w:val="20"/>
        </w:rPr>
        <w:t xml:space="preserve"> </w:t>
      </w:r>
      <w:r w:rsidR="00B1477B" w:rsidRPr="00B1477B">
        <w:rPr>
          <w:sz w:val="20"/>
          <w:szCs w:val="20"/>
        </w:rPr>
        <w:t xml:space="preserve">modelo y alumna de la </w:t>
      </w:r>
      <w:r w:rsidR="00B1477B" w:rsidRPr="00B1477B">
        <w:rPr>
          <w:sz w:val="20"/>
          <w:szCs w:val="20"/>
        </w:rPr>
        <w:t>Facultad</w:t>
      </w:r>
      <w:r w:rsidR="00B1477B" w:rsidRPr="00B1477B">
        <w:rPr>
          <w:sz w:val="20"/>
          <w:szCs w:val="20"/>
        </w:rPr>
        <w:t>, y</w:t>
      </w:r>
      <w:r w:rsidR="00B1477B" w:rsidRPr="00B1477B">
        <w:rPr>
          <w:sz w:val="20"/>
          <w:szCs w:val="20"/>
        </w:rPr>
        <w:t xml:space="preserve"> </w:t>
      </w:r>
      <w:r w:rsidR="004C3276" w:rsidRPr="00B1477B">
        <w:rPr>
          <w:b/>
          <w:sz w:val="20"/>
          <w:szCs w:val="20"/>
        </w:rPr>
        <w:t>Siracusa Bravo y Mar</w:t>
      </w:r>
      <w:bookmarkStart w:id="0" w:name="_GoBack"/>
      <w:bookmarkEnd w:id="0"/>
      <w:r w:rsidR="004C3276" w:rsidRPr="00B1477B">
        <w:rPr>
          <w:b/>
          <w:sz w:val="20"/>
          <w:szCs w:val="20"/>
        </w:rPr>
        <w:t xml:space="preserve">ía Luisa </w:t>
      </w:r>
      <w:proofErr w:type="spellStart"/>
      <w:r w:rsidR="004C3276" w:rsidRPr="00B1477B">
        <w:rPr>
          <w:b/>
          <w:sz w:val="20"/>
          <w:szCs w:val="20"/>
        </w:rPr>
        <w:t>Viu</w:t>
      </w:r>
      <w:proofErr w:type="spellEnd"/>
      <w:r w:rsidR="00B1477B" w:rsidRPr="00B1477B">
        <w:rPr>
          <w:b/>
          <w:sz w:val="20"/>
          <w:szCs w:val="20"/>
        </w:rPr>
        <w:t xml:space="preserve">, </w:t>
      </w:r>
      <w:r w:rsidRPr="00B1477B">
        <w:rPr>
          <w:sz w:val="20"/>
          <w:szCs w:val="20"/>
        </w:rPr>
        <w:t xml:space="preserve"> poetas </w:t>
      </w:r>
      <w:r w:rsidR="00E11D1A" w:rsidRPr="00B1477B">
        <w:rPr>
          <w:sz w:val="20"/>
          <w:szCs w:val="20"/>
        </w:rPr>
        <w:t>respaldadas por la editorial</w:t>
      </w:r>
      <w:r w:rsidRPr="00B1477B">
        <w:rPr>
          <w:sz w:val="20"/>
          <w:szCs w:val="20"/>
        </w:rPr>
        <w:t xml:space="preserve"> Cangrejo Pistolero Ediciones.</w:t>
      </w:r>
    </w:p>
    <w:p w:rsidR="00D03035" w:rsidRPr="00B1477B" w:rsidRDefault="00454C67" w:rsidP="0017781A">
      <w:pPr>
        <w:jc w:val="both"/>
        <w:rPr>
          <w:sz w:val="20"/>
          <w:szCs w:val="20"/>
        </w:rPr>
      </w:pPr>
      <w:r w:rsidRPr="00B1477B">
        <w:rPr>
          <w:b/>
          <w:sz w:val="20"/>
          <w:szCs w:val="20"/>
        </w:rPr>
        <w:t xml:space="preserve">Maria José </w:t>
      </w:r>
      <w:proofErr w:type="spellStart"/>
      <w:r w:rsidRPr="00B1477B">
        <w:rPr>
          <w:b/>
          <w:sz w:val="20"/>
          <w:szCs w:val="20"/>
        </w:rPr>
        <w:t>Periáñez</w:t>
      </w:r>
      <w:proofErr w:type="spellEnd"/>
      <w:r w:rsidRPr="00B1477B">
        <w:rPr>
          <w:b/>
          <w:sz w:val="20"/>
          <w:szCs w:val="20"/>
        </w:rPr>
        <w:t xml:space="preserve"> Picón</w:t>
      </w:r>
      <w:r w:rsidRPr="00B1477B">
        <w:rPr>
          <w:sz w:val="20"/>
          <w:szCs w:val="20"/>
        </w:rPr>
        <w:t xml:space="preserve"> </w:t>
      </w:r>
      <w:r w:rsidR="001C55D0" w:rsidRPr="00B1477B">
        <w:rPr>
          <w:sz w:val="20"/>
          <w:szCs w:val="20"/>
        </w:rPr>
        <w:t>nace en Huelva el 27 de febrero de 1989. Realiza bachiller de artes, es Técnico Superior de Fotografía Artística y actualmente cursa la Licenciatura en Bellas Artes en la Universidad de Sevilla. Estudia francés. Ha participado en varias exposiciones colectivas y ha hecho algunas individuales de fotografía y técnicas mixtas. Esclava del tiempo a más no poder, cree que le faltan seis vidas más para hacer todo lo que quisiera. Por lo que, como buenamente puede, hace lo que locamente quiere. Para ella el arte es una forma de vida. Es imposible separarlo del día a día. Además, la</w:t>
      </w:r>
      <w:r w:rsidR="007062B9" w:rsidRPr="00B1477B">
        <w:rPr>
          <w:sz w:val="20"/>
          <w:szCs w:val="20"/>
        </w:rPr>
        <w:t xml:space="preserve"> poesía forma parte de su vida. </w:t>
      </w:r>
      <w:hyperlink r:id="rId5" w:history="1">
        <w:r w:rsidR="007062B9" w:rsidRPr="00B1477B">
          <w:rPr>
            <w:rStyle w:val="Hipervnculo"/>
            <w:sz w:val="20"/>
            <w:szCs w:val="20"/>
          </w:rPr>
          <w:t>www.BlackCatMoon.blogspot.com</w:t>
        </w:r>
      </w:hyperlink>
      <w:r w:rsidR="007062B9" w:rsidRPr="00B1477B">
        <w:rPr>
          <w:sz w:val="20"/>
          <w:szCs w:val="20"/>
        </w:rPr>
        <w:t xml:space="preserve">. </w:t>
      </w:r>
      <w:hyperlink r:id="rId6" w:history="1">
        <w:r w:rsidR="007062B9" w:rsidRPr="00B1477B">
          <w:rPr>
            <w:rStyle w:val="Hipervnculo"/>
            <w:sz w:val="20"/>
            <w:szCs w:val="20"/>
          </w:rPr>
          <w:t>www.loquepiensalasardina.blogspot.com</w:t>
        </w:r>
      </w:hyperlink>
    </w:p>
    <w:p w:rsidR="007062B9" w:rsidRPr="00B1477B" w:rsidRDefault="001A63E4" w:rsidP="0017781A">
      <w:pPr>
        <w:jc w:val="both"/>
        <w:rPr>
          <w:sz w:val="20"/>
          <w:szCs w:val="20"/>
        </w:rPr>
      </w:pPr>
      <w:r w:rsidRPr="00B1477B">
        <w:rPr>
          <w:b/>
          <w:sz w:val="20"/>
          <w:szCs w:val="20"/>
        </w:rPr>
        <w:t>Lucía Teje</w:t>
      </w:r>
      <w:r w:rsidR="003D29C6" w:rsidRPr="00B1477B">
        <w:rPr>
          <w:b/>
          <w:sz w:val="20"/>
          <w:szCs w:val="20"/>
        </w:rPr>
        <w:t>r</w:t>
      </w:r>
      <w:r w:rsidRPr="00B1477B">
        <w:rPr>
          <w:b/>
          <w:sz w:val="20"/>
          <w:szCs w:val="20"/>
        </w:rPr>
        <w:t xml:space="preserve">o </w:t>
      </w:r>
      <w:proofErr w:type="spellStart"/>
      <w:r w:rsidRPr="00B1477B">
        <w:rPr>
          <w:b/>
          <w:sz w:val="20"/>
          <w:szCs w:val="20"/>
        </w:rPr>
        <w:t>Abselan</w:t>
      </w:r>
      <w:proofErr w:type="spellEnd"/>
      <w:r w:rsidR="007062B9" w:rsidRPr="00B1477B">
        <w:rPr>
          <w:sz w:val="20"/>
          <w:szCs w:val="20"/>
        </w:rPr>
        <w:t xml:space="preserve"> nació en el Sahara, hija de madre árabe y de padre español de Huelva y es la pequeña de cuatro hermanos. Aprendiz de todo y maestra en nada, habla varios idiomas y desde hace 18 años es modelo del Natural en la Facultad de Bellas Artes. Desde pequeña se ha sentido a veces extraña, yendo a contracorriente y eso le hacía parecer la rarita, la distinta. Ha sentido que las cosas no eran todo lo bonitas que podían ser por la triste tendencia que tenemos a dificultarlo todo, por ello siempre se ha acercado a los solitarios, a los que tenían alguna enfermedad o simplemente a los que parecen distintos. Libre, luchadora, vital y con desperfectos andantes, cree que el mundo es más bello de lo que nos hacen ver, más fácil de lo que nos dicen y el gen del ADN que traemos de fábrica y que se llama LUCHA, debe ser imparable.</w:t>
      </w:r>
    </w:p>
    <w:p w:rsidR="007062B9" w:rsidRPr="00B1477B" w:rsidRDefault="007062B9" w:rsidP="0017781A">
      <w:pPr>
        <w:jc w:val="both"/>
        <w:rPr>
          <w:sz w:val="20"/>
          <w:szCs w:val="20"/>
        </w:rPr>
      </w:pPr>
      <w:r w:rsidRPr="00B1477B">
        <w:rPr>
          <w:b/>
          <w:sz w:val="20"/>
          <w:szCs w:val="20"/>
        </w:rPr>
        <w:t>Siracusa Bravo Guerrero</w:t>
      </w:r>
      <w:r w:rsidRPr="00B1477B">
        <w:rPr>
          <w:sz w:val="20"/>
          <w:szCs w:val="20"/>
        </w:rPr>
        <w:t xml:space="preserve"> nació en Sevilla un duro invierno en el que casi se le hiela el corazón.  Ahora ya son 30 primaveras las que </w:t>
      </w:r>
      <w:proofErr w:type="gramStart"/>
      <w:r w:rsidRPr="00B1477B">
        <w:rPr>
          <w:sz w:val="20"/>
          <w:szCs w:val="20"/>
        </w:rPr>
        <w:t>lleva</w:t>
      </w:r>
      <w:proofErr w:type="gramEnd"/>
      <w:r w:rsidRPr="00B1477B">
        <w:rPr>
          <w:sz w:val="20"/>
          <w:szCs w:val="20"/>
        </w:rPr>
        <w:t xml:space="preserve"> floreciendo sin perturbaciones. Poeta, </w:t>
      </w:r>
      <w:proofErr w:type="spellStart"/>
      <w:r w:rsidRPr="00B1477B">
        <w:rPr>
          <w:sz w:val="20"/>
          <w:szCs w:val="20"/>
        </w:rPr>
        <w:t>perfopoeta</w:t>
      </w:r>
      <w:proofErr w:type="spellEnd"/>
      <w:r w:rsidRPr="00B1477B">
        <w:rPr>
          <w:sz w:val="20"/>
          <w:szCs w:val="20"/>
        </w:rPr>
        <w:t xml:space="preserve">, </w:t>
      </w:r>
      <w:proofErr w:type="spellStart"/>
      <w:r w:rsidRPr="00B1477B">
        <w:rPr>
          <w:sz w:val="20"/>
          <w:szCs w:val="20"/>
        </w:rPr>
        <w:t>antipoeta</w:t>
      </w:r>
      <w:proofErr w:type="spellEnd"/>
      <w:r w:rsidRPr="00B1477B">
        <w:rPr>
          <w:sz w:val="20"/>
          <w:szCs w:val="20"/>
        </w:rPr>
        <w:t xml:space="preserve"> y ahora también, </w:t>
      </w:r>
      <w:proofErr w:type="spellStart"/>
      <w:r w:rsidRPr="00B1477B">
        <w:rPr>
          <w:sz w:val="20"/>
          <w:szCs w:val="20"/>
        </w:rPr>
        <w:t>poetartesana</w:t>
      </w:r>
      <w:proofErr w:type="spellEnd"/>
      <w:r w:rsidRPr="00B1477B">
        <w:rPr>
          <w:sz w:val="20"/>
          <w:szCs w:val="20"/>
        </w:rPr>
        <w:t xml:space="preserve">. Su primer poemario publicado, Indigesta, vio la luz a finales del 2009 y el segundo,  De cómo Peter Pan me quitó demasiado, lo hizo en el 2011, ambos de la mano de Cangrejo Pistolero Ediciones. Acostumbra a dejar dardos poéticos en antologías como </w:t>
      </w:r>
      <w:proofErr w:type="spellStart"/>
      <w:r w:rsidRPr="00B1477B">
        <w:rPr>
          <w:sz w:val="20"/>
          <w:szCs w:val="20"/>
        </w:rPr>
        <w:t>Femigrama</w:t>
      </w:r>
      <w:proofErr w:type="spellEnd"/>
      <w:r w:rsidRPr="00B1477B">
        <w:rPr>
          <w:sz w:val="20"/>
          <w:szCs w:val="20"/>
        </w:rPr>
        <w:t xml:space="preserve"> (ACRA e ICAS, 2008), Las Noches del Cangrejo (Cangrejo Pistolero Ediciones, 2008), Poesía Última-Actas 2008 (</w:t>
      </w:r>
      <w:proofErr w:type="spellStart"/>
      <w:r w:rsidRPr="00B1477B">
        <w:rPr>
          <w:sz w:val="20"/>
          <w:szCs w:val="20"/>
        </w:rPr>
        <w:t>Fund</w:t>
      </w:r>
      <w:proofErr w:type="spellEnd"/>
      <w:r w:rsidRPr="00B1477B">
        <w:rPr>
          <w:sz w:val="20"/>
          <w:szCs w:val="20"/>
        </w:rPr>
        <w:t>. Rafael Alberti, 2008), Voces del Extremo (</w:t>
      </w:r>
      <w:proofErr w:type="spellStart"/>
      <w:r w:rsidRPr="00B1477B">
        <w:rPr>
          <w:sz w:val="20"/>
          <w:szCs w:val="20"/>
        </w:rPr>
        <w:t>Fund</w:t>
      </w:r>
      <w:proofErr w:type="spellEnd"/>
      <w:r w:rsidRPr="00B1477B">
        <w:rPr>
          <w:sz w:val="20"/>
          <w:szCs w:val="20"/>
        </w:rPr>
        <w:t xml:space="preserve">. Juan Ramón Jiménez, 2009), Cangrejos al Sol (Cangrejo Pistolero Ed. Y SVQ, 2010), Nocturnos (Editorial </w:t>
      </w:r>
      <w:proofErr w:type="spellStart"/>
      <w:r w:rsidRPr="00B1477B">
        <w:rPr>
          <w:sz w:val="20"/>
          <w:szCs w:val="20"/>
        </w:rPr>
        <w:t>Origami</w:t>
      </w:r>
      <w:proofErr w:type="spellEnd"/>
      <w:r w:rsidRPr="00B1477B">
        <w:rPr>
          <w:sz w:val="20"/>
          <w:szCs w:val="20"/>
        </w:rPr>
        <w:t xml:space="preserve">, 2011), La vida por delante (Ed. En </w:t>
      </w:r>
      <w:proofErr w:type="spellStart"/>
      <w:r w:rsidRPr="00B1477B">
        <w:rPr>
          <w:sz w:val="20"/>
          <w:szCs w:val="20"/>
        </w:rPr>
        <w:t>Huída</w:t>
      </w:r>
      <w:proofErr w:type="spellEnd"/>
      <w:r w:rsidRPr="00B1477B">
        <w:rPr>
          <w:sz w:val="20"/>
          <w:szCs w:val="20"/>
        </w:rPr>
        <w:t xml:space="preserve">, 2012) entre otras. También se pueden ver huellas nítidas en distintas revistas nacionales y digitales. Siempre saltando de festival en festival, y de ferias del libro a los bares más recónditos, recitando, </w:t>
      </w:r>
      <w:proofErr w:type="spellStart"/>
      <w:r w:rsidRPr="00B1477B">
        <w:rPr>
          <w:sz w:val="20"/>
          <w:szCs w:val="20"/>
        </w:rPr>
        <w:t>perfo</w:t>
      </w:r>
      <w:proofErr w:type="spellEnd"/>
      <w:r w:rsidRPr="00B1477B">
        <w:rPr>
          <w:sz w:val="20"/>
          <w:szCs w:val="20"/>
        </w:rPr>
        <w:t xml:space="preserve">-recitando, e interviniendo todo lugar en el que se deja ver. Para todos aquellos que no consigan atraparla, siempre les quedará su blog </w:t>
      </w:r>
      <w:hyperlink r:id="rId7" w:history="1">
        <w:r w:rsidRPr="00B1477B">
          <w:rPr>
            <w:rStyle w:val="Hipervnculo"/>
            <w:sz w:val="20"/>
            <w:szCs w:val="20"/>
          </w:rPr>
          <w:t>www.indigesta.es</w:t>
        </w:r>
      </w:hyperlink>
    </w:p>
    <w:p w:rsidR="007062B9" w:rsidRPr="00B1477B" w:rsidRDefault="004C3276" w:rsidP="0017781A">
      <w:pPr>
        <w:jc w:val="both"/>
        <w:rPr>
          <w:sz w:val="20"/>
          <w:szCs w:val="20"/>
        </w:rPr>
      </w:pPr>
      <w:r w:rsidRPr="00B1477B">
        <w:rPr>
          <w:b/>
          <w:sz w:val="20"/>
          <w:szCs w:val="20"/>
        </w:rPr>
        <w:t xml:space="preserve">Mª Luisa </w:t>
      </w:r>
      <w:proofErr w:type="spellStart"/>
      <w:r w:rsidRPr="00B1477B">
        <w:rPr>
          <w:b/>
          <w:sz w:val="20"/>
          <w:szCs w:val="20"/>
        </w:rPr>
        <w:t>Vi</w:t>
      </w:r>
      <w:r w:rsidR="007062B9" w:rsidRPr="00B1477B">
        <w:rPr>
          <w:b/>
          <w:sz w:val="20"/>
          <w:szCs w:val="20"/>
        </w:rPr>
        <w:t>u</w:t>
      </w:r>
      <w:proofErr w:type="spellEnd"/>
      <w:r w:rsidR="007062B9" w:rsidRPr="00B1477B">
        <w:rPr>
          <w:b/>
          <w:sz w:val="20"/>
          <w:szCs w:val="20"/>
        </w:rPr>
        <w:t xml:space="preserve">  Blanch</w:t>
      </w:r>
      <w:r w:rsidR="007062B9" w:rsidRPr="00B1477B">
        <w:rPr>
          <w:sz w:val="20"/>
          <w:szCs w:val="20"/>
        </w:rPr>
        <w:t xml:space="preserve"> nació en Sevilla en 1976 y aunque se define como abogada con alma de poeta  es Licenciada en Derecho por la Universidad Hispalense, Master en Gestión de Recursos Humanos y Avanzado en Derecho del Trabajo para Postgraduados por la Universidad Hispalense.  En la actualidad es directora de Recursos Humanos. Desde el año 2007 al 2010 fue miembro d</w:t>
      </w:r>
      <w:r w:rsidR="0017781A" w:rsidRPr="00B1477B">
        <w:rPr>
          <w:sz w:val="20"/>
          <w:szCs w:val="20"/>
        </w:rPr>
        <w:t xml:space="preserve">el grupo de creación literaria </w:t>
      </w:r>
      <w:r w:rsidR="007062B9" w:rsidRPr="00B1477B">
        <w:rPr>
          <w:i/>
          <w:sz w:val="20"/>
          <w:szCs w:val="20"/>
        </w:rPr>
        <w:t>La Madeja</w:t>
      </w:r>
      <w:r w:rsidR="0017781A" w:rsidRPr="00B1477B">
        <w:rPr>
          <w:sz w:val="20"/>
          <w:szCs w:val="20"/>
        </w:rPr>
        <w:t xml:space="preserve"> y de la revista </w:t>
      </w:r>
      <w:r w:rsidR="007062B9" w:rsidRPr="00B1477B">
        <w:rPr>
          <w:i/>
          <w:sz w:val="20"/>
          <w:szCs w:val="20"/>
        </w:rPr>
        <w:t>Enredos y madejas</w:t>
      </w:r>
      <w:r w:rsidR="007062B9" w:rsidRPr="00B1477B">
        <w:rPr>
          <w:sz w:val="20"/>
          <w:szCs w:val="20"/>
        </w:rPr>
        <w:t>. En mayo del 2011 ha publicado s</w:t>
      </w:r>
      <w:r w:rsidR="0017781A" w:rsidRPr="00B1477B">
        <w:rPr>
          <w:sz w:val="20"/>
          <w:szCs w:val="20"/>
        </w:rPr>
        <w:t xml:space="preserve">u primer poemario en </w:t>
      </w:r>
      <w:r w:rsidR="0017781A" w:rsidRPr="00B1477B">
        <w:rPr>
          <w:sz w:val="20"/>
          <w:szCs w:val="20"/>
        </w:rPr>
        <w:lastRenderedPageBreak/>
        <w:t xml:space="preserve">solitario </w:t>
      </w:r>
      <w:r w:rsidR="007062B9" w:rsidRPr="00B1477B">
        <w:rPr>
          <w:i/>
          <w:sz w:val="20"/>
          <w:szCs w:val="20"/>
        </w:rPr>
        <w:t>Refracción</w:t>
      </w:r>
      <w:r w:rsidR="007062B9" w:rsidRPr="00B1477B">
        <w:rPr>
          <w:sz w:val="20"/>
          <w:szCs w:val="20"/>
        </w:rPr>
        <w:t>, pero ha participado en varias antologías poéticas</w:t>
      </w:r>
      <w:r w:rsidR="0017781A" w:rsidRPr="00B1477B">
        <w:rPr>
          <w:sz w:val="20"/>
          <w:szCs w:val="20"/>
        </w:rPr>
        <w:t xml:space="preserve"> como son: </w:t>
      </w:r>
      <w:r w:rsidR="0017781A" w:rsidRPr="00B1477B">
        <w:rPr>
          <w:i/>
          <w:sz w:val="20"/>
          <w:szCs w:val="20"/>
        </w:rPr>
        <w:t>Poéticos Maullidos</w:t>
      </w:r>
      <w:r w:rsidR="0017781A" w:rsidRPr="00B1477B">
        <w:rPr>
          <w:sz w:val="20"/>
          <w:szCs w:val="20"/>
        </w:rPr>
        <w:t xml:space="preserve">, </w:t>
      </w:r>
      <w:r w:rsidR="007062B9" w:rsidRPr="00B1477B">
        <w:rPr>
          <w:i/>
          <w:sz w:val="20"/>
          <w:szCs w:val="20"/>
        </w:rPr>
        <w:t>La Caricia del Agua</w:t>
      </w:r>
      <w:r w:rsidR="0017781A" w:rsidRPr="00B1477B">
        <w:rPr>
          <w:sz w:val="20"/>
          <w:szCs w:val="20"/>
        </w:rPr>
        <w:t xml:space="preserve">, </w:t>
      </w:r>
      <w:r w:rsidR="007062B9" w:rsidRPr="00B1477B">
        <w:rPr>
          <w:i/>
          <w:sz w:val="20"/>
          <w:szCs w:val="20"/>
        </w:rPr>
        <w:t>El Aljarafe y el Vino</w:t>
      </w:r>
      <w:r w:rsidR="0017781A" w:rsidRPr="00B1477B">
        <w:rPr>
          <w:sz w:val="20"/>
          <w:szCs w:val="20"/>
        </w:rPr>
        <w:t xml:space="preserve">, </w:t>
      </w:r>
      <w:r w:rsidR="007062B9" w:rsidRPr="00B1477B">
        <w:rPr>
          <w:i/>
          <w:sz w:val="20"/>
          <w:szCs w:val="20"/>
        </w:rPr>
        <w:t>Libro de Erato</w:t>
      </w:r>
      <w:r w:rsidR="0017781A" w:rsidRPr="00B1477B">
        <w:rPr>
          <w:i/>
          <w:sz w:val="20"/>
          <w:szCs w:val="20"/>
        </w:rPr>
        <w:t>,</w:t>
      </w:r>
      <w:r w:rsidR="007062B9" w:rsidRPr="00B1477B">
        <w:rPr>
          <w:sz w:val="20"/>
          <w:szCs w:val="20"/>
        </w:rPr>
        <w:t xml:space="preserve"> </w:t>
      </w:r>
      <w:r w:rsidR="007062B9" w:rsidRPr="00B1477B">
        <w:rPr>
          <w:i/>
          <w:sz w:val="20"/>
          <w:szCs w:val="20"/>
        </w:rPr>
        <w:t>Poesía versus violencia de género</w:t>
      </w:r>
      <w:r w:rsidR="007062B9" w:rsidRPr="00B1477B">
        <w:rPr>
          <w:sz w:val="20"/>
          <w:szCs w:val="20"/>
        </w:rPr>
        <w:t xml:space="preserve"> y</w:t>
      </w:r>
      <w:r w:rsidR="0017781A" w:rsidRPr="00B1477B">
        <w:rPr>
          <w:sz w:val="20"/>
          <w:szCs w:val="20"/>
        </w:rPr>
        <w:t xml:space="preserve"> </w:t>
      </w:r>
      <w:r w:rsidR="007062B9" w:rsidRPr="00B1477B">
        <w:rPr>
          <w:i/>
          <w:sz w:val="20"/>
          <w:szCs w:val="20"/>
        </w:rPr>
        <w:t>Enredando</w:t>
      </w:r>
      <w:r w:rsidR="0017781A" w:rsidRPr="00B1477B">
        <w:rPr>
          <w:sz w:val="20"/>
          <w:szCs w:val="20"/>
        </w:rPr>
        <w:t>,</w:t>
      </w:r>
      <w:r w:rsidR="007062B9" w:rsidRPr="00B1477B">
        <w:rPr>
          <w:sz w:val="20"/>
          <w:szCs w:val="20"/>
        </w:rPr>
        <w:t xml:space="preserve"> entre otras. Ha cola</w:t>
      </w:r>
      <w:r w:rsidR="0017781A" w:rsidRPr="00B1477B">
        <w:rPr>
          <w:sz w:val="20"/>
          <w:szCs w:val="20"/>
        </w:rPr>
        <w:t xml:space="preserve">borado en la revista literaria </w:t>
      </w:r>
      <w:r w:rsidR="007062B9" w:rsidRPr="00B1477B">
        <w:rPr>
          <w:i/>
          <w:sz w:val="20"/>
          <w:szCs w:val="20"/>
        </w:rPr>
        <w:t>El Ático de los Gatos</w:t>
      </w:r>
      <w:r w:rsidR="007062B9" w:rsidRPr="00B1477B">
        <w:rPr>
          <w:sz w:val="20"/>
          <w:szCs w:val="20"/>
        </w:rPr>
        <w:t xml:space="preserve">. </w:t>
      </w:r>
      <w:r w:rsidR="0017781A" w:rsidRPr="00B1477B">
        <w:rPr>
          <w:sz w:val="20"/>
          <w:szCs w:val="20"/>
        </w:rPr>
        <w:t>H</w:t>
      </w:r>
      <w:r w:rsidR="007062B9" w:rsidRPr="00B1477B">
        <w:rPr>
          <w:sz w:val="20"/>
          <w:szCs w:val="20"/>
        </w:rPr>
        <w:t>a participado en numerosos recitales y festivales</w:t>
      </w:r>
      <w:r w:rsidR="0017781A" w:rsidRPr="00B1477B">
        <w:rPr>
          <w:sz w:val="20"/>
          <w:szCs w:val="20"/>
        </w:rPr>
        <w:t xml:space="preserve"> como las </w:t>
      </w:r>
      <w:r w:rsidR="007062B9" w:rsidRPr="00B1477B">
        <w:rPr>
          <w:sz w:val="20"/>
          <w:szCs w:val="20"/>
        </w:rPr>
        <w:t>Feria</w:t>
      </w:r>
      <w:r w:rsidR="0017781A" w:rsidRPr="00B1477B">
        <w:rPr>
          <w:sz w:val="20"/>
          <w:szCs w:val="20"/>
        </w:rPr>
        <w:t>s</w:t>
      </w:r>
      <w:r w:rsidR="007062B9" w:rsidRPr="00B1477B">
        <w:rPr>
          <w:sz w:val="20"/>
          <w:szCs w:val="20"/>
        </w:rPr>
        <w:t xml:space="preserve"> del Libro de Sevilla </w:t>
      </w:r>
      <w:r w:rsidR="0017781A" w:rsidRPr="00B1477B">
        <w:rPr>
          <w:sz w:val="20"/>
          <w:szCs w:val="20"/>
        </w:rPr>
        <w:t xml:space="preserve">(2008, </w:t>
      </w:r>
      <w:r w:rsidR="007062B9" w:rsidRPr="00B1477B">
        <w:rPr>
          <w:sz w:val="20"/>
          <w:szCs w:val="20"/>
        </w:rPr>
        <w:t>09,</w:t>
      </w:r>
      <w:r w:rsidR="0017781A" w:rsidRPr="00B1477B">
        <w:rPr>
          <w:sz w:val="20"/>
          <w:szCs w:val="20"/>
        </w:rPr>
        <w:t xml:space="preserve"> 10, </w:t>
      </w:r>
      <w:r w:rsidR="007062B9" w:rsidRPr="00B1477B">
        <w:rPr>
          <w:sz w:val="20"/>
          <w:szCs w:val="20"/>
        </w:rPr>
        <w:t>11, 12</w:t>
      </w:r>
      <w:r w:rsidR="0017781A" w:rsidRPr="00B1477B">
        <w:rPr>
          <w:sz w:val="20"/>
          <w:szCs w:val="20"/>
        </w:rPr>
        <w:t>)</w:t>
      </w:r>
      <w:r w:rsidR="007062B9" w:rsidRPr="00B1477B">
        <w:rPr>
          <w:sz w:val="20"/>
          <w:szCs w:val="20"/>
        </w:rPr>
        <w:t xml:space="preserve"> Feria del Libro de Tomares</w:t>
      </w:r>
      <w:r w:rsidR="0017781A" w:rsidRPr="00B1477B">
        <w:rPr>
          <w:sz w:val="20"/>
          <w:szCs w:val="20"/>
        </w:rPr>
        <w:t xml:space="preserve"> (</w:t>
      </w:r>
      <w:r w:rsidR="007062B9" w:rsidRPr="00B1477B">
        <w:rPr>
          <w:sz w:val="20"/>
          <w:szCs w:val="20"/>
        </w:rPr>
        <w:t>2009</w:t>
      </w:r>
      <w:r w:rsidR="0017781A" w:rsidRPr="00B1477B">
        <w:rPr>
          <w:sz w:val="20"/>
          <w:szCs w:val="20"/>
        </w:rPr>
        <w:t>,</w:t>
      </w:r>
      <w:r w:rsidR="007062B9" w:rsidRPr="00B1477B">
        <w:rPr>
          <w:sz w:val="20"/>
          <w:szCs w:val="20"/>
        </w:rPr>
        <w:t>10</w:t>
      </w:r>
      <w:r w:rsidR="0017781A" w:rsidRPr="00B1477B">
        <w:rPr>
          <w:sz w:val="20"/>
          <w:szCs w:val="20"/>
        </w:rPr>
        <w:t>),</w:t>
      </w:r>
      <w:r w:rsidR="007062B9" w:rsidRPr="00B1477B">
        <w:rPr>
          <w:sz w:val="20"/>
          <w:szCs w:val="20"/>
        </w:rPr>
        <w:t xml:space="preserve"> </w:t>
      </w:r>
      <w:proofErr w:type="spellStart"/>
      <w:r w:rsidR="007062B9" w:rsidRPr="00B1477B">
        <w:rPr>
          <w:sz w:val="20"/>
          <w:szCs w:val="20"/>
        </w:rPr>
        <w:t>Alamedeando</w:t>
      </w:r>
      <w:proofErr w:type="spellEnd"/>
      <w:r w:rsidR="007062B9" w:rsidRPr="00B1477B">
        <w:rPr>
          <w:sz w:val="20"/>
          <w:szCs w:val="20"/>
        </w:rPr>
        <w:t xml:space="preserve"> </w:t>
      </w:r>
      <w:r w:rsidR="0017781A" w:rsidRPr="00B1477B">
        <w:rPr>
          <w:sz w:val="20"/>
          <w:szCs w:val="20"/>
        </w:rPr>
        <w:t>(</w:t>
      </w:r>
      <w:r w:rsidR="007062B9" w:rsidRPr="00B1477B">
        <w:rPr>
          <w:sz w:val="20"/>
          <w:szCs w:val="20"/>
        </w:rPr>
        <w:t>201</w:t>
      </w:r>
      <w:r w:rsidR="0017781A" w:rsidRPr="00B1477B">
        <w:rPr>
          <w:sz w:val="20"/>
          <w:szCs w:val="20"/>
        </w:rPr>
        <w:t>0), Chilango Andaluz (2009, 10),</w:t>
      </w:r>
      <w:r w:rsidR="007062B9" w:rsidRPr="00B1477B">
        <w:rPr>
          <w:sz w:val="20"/>
          <w:szCs w:val="20"/>
        </w:rPr>
        <w:t xml:space="preserve"> Festival de </w:t>
      </w:r>
      <w:proofErr w:type="spellStart"/>
      <w:r w:rsidR="007062B9" w:rsidRPr="00B1477B">
        <w:rPr>
          <w:sz w:val="20"/>
          <w:szCs w:val="20"/>
        </w:rPr>
        <w:t>Perfopoesía</w:t>
      </w:r>
      <w:proofErr w:type="spellEnd"/>
      <w:r w:rsidR="007062B9" w:rsidRPr="00B1477B">
        <w:rPr>
          <w:sz w:val="20"/>
          <w:szCs w:val="20"/>
        </w:rPr>
        <w:t xml:space="preserve"> </w:t>
      </w:r>
      <w:r w:rsidR="0017781A" w:rsidRPr="00B1477B">
        <w:rPr>
          <w:sz w:val="20"/>
          <w:szCs w:val="20"/>
        </w:rPr>
        <w:t>(</w:t>
      </w:r>
      <w:r w:rsidR="007062B9" w:rsidRPr="00B1477B">
        <w:rPr>
          <w:sz w:val="20"/>
          <w:szCs w:val="20"/>
        </w:rPr>
        <w:t>2009,</w:t>
      </w:r>
      <w:r w:rsidR="0017781A" w:rsidRPr="00B1477B">
        <w:rPr>
          <w:sz w:val="20"/>
          <w:szCs w:val="20"/>
        </w:rPr>
        <w:t xml:space="preserve"> 10, 11),</w:t>
      </w:r>
      <w:r w:rsidR="007062B9" w:rsidRPr="00B1477B">
        <w:rPr>
          <w:sz w:val="20"/>
          <w:szCs w:val="20"/>
        </w:rPr>
        <w:t xml:space="preserve"> I Certamen de Poesía Comestible </w:t>
      </w:r>
      <w:r w:rsidR="0017781A" w:rsidRPr="00B1477B">
        <w:rPr>
          <w:sz w:val="20"/>
          <w:szCs w:val="20"/>
        </w:rPr>
        <w:t>(</w:t>
      </w:r>
      <w:r w:rsidR="007062B9" w:rsidRPr="00B1477B">
        <w:rPr>
          <w:sz w:val="20"/>
          <w:szCs w:val="20"/>
        </w:rPr>
        <w:t>2011</w:t>
      </w:r>
      <w:r w:rsidR="0017781A" w:rsidRPr="00B1477B">
        <w:rPr>
          <w:sz w:val="20"/>
          <w:szCs w:val="20"/>
        </w:rPr>
        <w:t>),</w:t>
      </w:r>
      <w:r w:rsidR="007062B9" w:rsidRPr="00B1477B">
        <w:rPr>
          <w:sz w:val="20"/>
          <w:szCs w:val="20"/>
        </w:rPr>
        <w:t xml:space="preserve"> Homenaje a Miguel Delibes</w:t>
      </w:r>
      <w:r w:rsidR="0017781A" w:rsidRPr="00B1477B">
        <w:rPr>
          <w:sz w:val="20"/>
          <w:szCs w:val="20"/>
        </w:rPr>
        <w:t xml:space="preserve">, Recital Fundación </w:t>
      </w:r>
      <w:proofErr w:type="spellStart"/>
      <w:r w:rsidR="0017781A" w:rsidRPr="00B1477B">
        <w:rPr>
          <w:sz w:val="20"/>
          <w:szCs w:val="20"/>
        </w:rPr>
        <w:t>Fulmen</w:t>
      </w:r>
      <w:proofErr w:type="spellEnd"/>
      <w:r w:rsidR="0017781A" w:rsidRPr="00B1477B">
        <w:rPr>
          <w:sz w:val="20"/>
          <w:szCs w:val="20"/>
        </w:rPr>
        <w:t xml:space="preserve">, Recital </w:t>
      </w:r>
      <w:r w:rsidR="007062B9" w:rsidRPr="00B1477B">
        <w:rPr>
          <w:i/>
          <w:sz w:val="20"/>
          <w:szCs w:val="20"/>
        </w:rPr>
        <w:t>A ti Mujer</w:t>
      </w:r>
      <w:r w:rsidR="0017781A" w:rsidRPr="00B1477B">
        <w:rPr>
          <w:sz w:val="20"/>
          <w:szCs w:val="20"/>
        </w:rPr>
        <w:t xml:space="preserve">, </w:t>
      </w:r>
      <w:r w:rsidR="007062B9" w:rsidRPr="00B1477B">
        <w:rPr>
          <w:sz w:val="20"/>
          <w:szCs w:val="20"/>
        </w:rPr>
        <w:t xml:space="preserve"> Los libros de </w:t>
      </w:r>
      <w:proofErr w:type="spellStart"/>
      <w:r w:rsidR="007062B9" w:rsidRPr="00B1477B">
        <w:rPr>
          <w:sz w:val="20"/>
          <w:szCs w:val="20"/>
        </w:rPr>
        <w:t>Umsaloua</w:t>
      </w:r>
      <w:proofErr w:type="spellEnd"/>
      <w:r w:rsidR="007062B9" w:rsidRPr="00B1477B">
        <w:rPr>
          <w:sz w:val="20"/>
          <w:szCs w:val="20"/>
        </w:rPr>
        <w:t>, celebración  Día de la Mujer</w:t>
      </w:r>
      <w:r w:rsidR="0017781A" w:rsidRPr="00B1477B">
        <w:rPr>
          <w:sz w:val="20"/>
          <w:szCs w:val="20"/>
        </w:rPr>
        <w:t xml:space="preserve"> (</w:t>
      </w:r>
      <w:r w:rsidR="007062B9" w:rsidRPr="00B1477B">
        <w:rPr>
          <w:sz w:val="20"/>
          <w:szCs w:val="20"/>
        </w:rPr>
        <w:t>2011</w:t>
      </w:r>
      <w:r w:rsidR="0017781A" w:rsidRPr="00B1477B">
        <w:rPr>
          <w:sz w:val="20"/>
          <w:szCs w:val="20"/>
        </w:rPr>
        <w:t>),</w:t>
      </w:r>
      <w:r w:rsidR="007062B9" w:rsidRPr="00B1477B">
        <w:rPr>
          <w:sz w:val="20"/>
          <w:szCs w:val="20"/>
        </w:rPr>
        <w:t xml:space="preserve"> Recital Poetas Andaluces en Mad</w:t>
      </w:r>
      <w:r w:rsidR="0017781A" w:rsidRPr="00B1477B">
        <w:rPr>
          <w:sz w:val="20"/>
          <w:szCs w:val="20"/>
        </w:rPr>
        <w:t>rid con Cultura Indigente (</w:t>
      </w:r>
      <w:r w:rsidR="007062B9" w:rsidRPr="00B1477B">
        <w:rPr>
          <w:sz w:val="20"/>
          <w:szCs w:val="20"/>
        </w:rPr>
        <w:t>2011</w:t>
      </w:r>
      <w:r w:rsidR="0017781A" w:rsidRPr="00B1477B">
        <w:rPr>
          <w:sz w:val="20"/>
          <w:szCs w:val="20"/>
        </w:rPr>
        <w:t>)</w:t>
      </w:r>
      <w:r w:rsidR="007062B9" w:rsidRPr="00B1477B">
        <w:rPr>
          <w:sz w:val="20"/>
          <w:szCs w:val="20"/>
        </w:rPr>
        <w:t>, entre</w:t>
      </w:r>
      <w:r w:rsidR="0017781A" w:rsidRPr="00B1477B">
        <w:rPr>
          <w:sz w:val="20"/>
          <w:szCs w:val="20"/>
        </w:rPr>
        <w:t xml:space="preserve"> otros</w:t>
      </w:r>
      <w:r w:rsidR="007062B9" w:rsidRPr="00B1477B">
        <w:rPr>
          <w:sz w:val="20"/>
          <w:szCs w:val="20"/>
        </w:rPr>
        <w:t xml:space="preserve">.  </w:t>
      </w:r>
    </w:p>
    <w:p w:rsidR="0098359B" w:rsidRPr="00B1477B" w:rsidRDefault="00B1477B" w:rsidP="00B1477B">
      <w:pPr>
        <w:jc w:val="both"/>
        <w:rPr>
          <w:b/>
          <w:sz w:val="20"/>
          <w:szCs w:val="20"/>
        </w:rPr>
      </w:pPr>
      <w:r w:rsidRPr="00B1477B">
        <w:rPr>
          <w:b/>
          <w:sz w:val="20"/>
          <w:szCs w:val="20"/>
        </w:rPr>
        <w:t>(Facultad de Bellas Artes, sede de Laraña. Jueves 2 de mayo a las 20:00 h.)</w:t>
      </w:r>
    </w:p>
    <w:p w:rsidR="0098359B" w:rsidRPr="00B1477B" w:rsidRDefault="0098359B" w:rsidP="007062B9">
      <w:pPr>
        <w:rPr>
          <w:sz w:val="20"/>
          <w:szCs w:val="20"/>
        </w:rPr>
      </w:pPr>
      <w:r w:rsidRPr="00B1477B">
        <w:rPr>
          <w:sz w:val="20"/>
          <w:szCs w:val="20"/>
        </w:rPr>
        <w:t xml:space="preserve">Más información en </w:t>
      </w:r>
      <w:hyperlink r:id="rId8" w:history="1">
        <w:r w:rsidR="0049678E" w:rsidRPr="00B1477B">
          <w:rPr>
            <w:rStyle w:val="Hipervnculo"/>
            <w:sz w:val="20"/>
            <w:szCs w:val="20"/>
          </w:rPr>
          <w:t>http://cafeculturabbaa.blogspot.com.es/</w:t>
        </w:r>
      </w:hyperlink>
    </w:p>
    <w:p w:rsidR="0049678E" w:rsidRPr="00B1477B" w:rsidRDefault="0049678E" w:rsidP="007062B9">
      <w:pPr>
        <w:rPr>
          <w:sz w:val="20"/>
          <w:szCs w:val="20"/>
        </w:rPr>
      </w:pPr>
    </w:p>
    <w:sectPr w:rsidR="0049678E" w:rsidRPr="00B1477B" w:rsidSect="00B14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D0"/>
    <w:rsid w:val="0017781A"/>
    <w:rsid w:val="001A63E4"/>
    <w:rsid w:val="001C55D0"/>
    <w:rsid w:val="003D29C6"/>
    <w:rsid w:val="00454C67"/>
    <w:rsid w:val="0049678E"/>
    <w:rsid w:val="004A0528"/>
    <w:rsid w:val="004C3276"/>
    <w:rsid w:val="007062B9"/>
    <w:rsid w:val="007C56AF"/>
    <w:rsid w:val="0098359B"/>
    <w:rsid w:val="00A10A96"/>
    <w:rsid w:val="00AB475E"/>
    <w:rsid w:val="00B1477B"/>
    <w:rsid w:val="00CD4802"/>
    <w:rsid w:val="00CF52AE"/>
    <w:rsid w:val="00E11D1A"/>
    <w:rsid w:val="00EB16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62B9"/>
    <w:rPr>
      <w:color w:val="0000FF" w:themeColor="hyperlink"/>
      <w:u w:val="single"/>
    </w:rPr>
  </w:style>
  <w:style w:type="paragraph" w:styleId="NormalWeb">
    <w:name w:val="Normal (Web)"/>
    <w:basedOn w:val="Normal"/>
    <w:uiPriority w:val="99"/>
    <w:unhideWhenUsed/>
    <w:rsid w:val="00B1477B"/>
    <w:pPr>
      <w:spacing w:before="100" w:beforeAutospacing="1" w:after="100" w:afterAutospacing="1" w:line="240" w:lineRule="auto"/>
    </w:pPr>
    <w:rPr>
      <w:rFonts w:ascii="Times" w:hAnsi="Times" w:cs="Times New Roman"/>
      <w:sz w:val="20"/>
      <w:szCs w:val="20"/>
      <w:lang w:val="es-ES_tradnl" w:eastAsia="es-ES"/>
    </w:rPr>
  </w:style>
  <w:style w:type="character" w:styleId="Textoennegrita">
    <w:name w:val="Strong"/>
    <w:basedOn w:val="Fuentedeprrafopredeter"/>
    <w:uiPriority w:val="22"/>
    <w:qFormat/>
    <w:rsid w:val="00B1477B"/>
    <w:rPr>
      <w:b/>
      <w:bCs/>
    </w:rPr>
  </w:style>
  <w:style w:type="character" w:styleId="nfasis">
    <w:name w:val="Emphasis"/>
    <w:basedOn w:val="Fuentedeprrafopredeter"/>
    <w:uiPriority w:val="20"/>
    <w:qFormat/>
    <w:rsid w:val="00B147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62B9"/>
    <w:rPr>
      <w:color w:val="0000FF" w:themeColor="hyperlink"/>
      <w:u w:val="single"/>
    </w:rPr>
  </w:style>
  <w:style w:type="paragraph" w:styleId="NormalWeb">
    <w:name w:val="Normal (Web)"/>
    <w:basedOn w:val="Normal"/>
    <w:uiPriority w:val="99"/>
    <w:unhideWhenUsed/>
    <w:rsid w:val="00B1477B"/>
    <w:pPr>
      <w:spacing w:before="100" w:beforeAutospacing="1" w:after="100" w:afterAutospacing="1" w:line="240" w:lineRule="auto"/>
    </w:pPr>
    <w:rPr>
      <w:rFonts w:ascii="Times" w:hAnsi="Times" w:cs="Times New Roman"/>
      <w:sz w:val="20"/>
      <w:szCs w:val="20"/>
      <w:lang w:val="es-ES_tradnl" w:eastAsia="es-ES"/>
    </w:rPr>
  </w:style>
  <w:style w:type="character" w:styleId="Textoennegrita">
    <w:name w:val="Strong"/>
    <w:basedOn w:val="Fuentedeprrafopredeter"/>
    <w:uiPriority w:val="22"/>
    <w:qFormat/>
    <w:rsid w:val="00B1477B"/>
    <w:rPr>
      <w:b/>
      <w:bCs/>
    </w:rPr>
  </w:style>
  <w:style w:type="character" w:styleId="nfasis">
    <w:name w:val="Emphasis"/>
    <w:basedOn w:val="Fuentedeprrafopredeter"/>
    <w:uiPriority w:val="20"/>
    <w:qFormat/>
    <w:rsid w:val="00B147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feculturabbaa.blogspot.com.es/" TargetMode="External"/><Relationship Id="rId3" Type="http://schemas.openxmlformats.org/officeDocument/2006/relationships/settings" Target="settings.xml"/><Relationship Id="rId7" Type="http://schemas.openxmlformats.org/officeDocument/2006/relationships/hyperlink" Target="http://www.indigesta.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quepiensalasardina.blogspot.com" TargetMode="External"/><Relationship Id="rId5" Type="http://schemas.openxmlformats.org/officeDocument/2006/relationships/hyperlink" Target="http://www.BlackCatMoon.blogspo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987</Words>
  <Characters>5432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CREA</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 Villarán</dc:creator>
  <cp:lastModifiedBy>marjonilla</cp:lastModifiedBy>
  <cp:revision>3</cp:revision>
  <dcterms:created xsi:type="dcterms:W3CDTF">2013-04-30T19:12:00Z</dcterms:created>
  <dcterms:modified xsi:type="dcterms:W3CDTF">2013-04-30T20:57:00Z</dcterms:modified>
</cp:coreProperties>
</file>